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08"/>
        <w:gridCol w:w="4140"/>
      </w:tblGrid>
      <w:tr w:rsidR="00081E7B" w:rsidRPr="00A17EE1" w:rsidTr="0052104C">
        <w:tc>
          <w:tcPr>
            <w:tcW w:w="5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81E7B" w:rsidRPr="00A17EE1" w:rsidRDefault="00081E7B" w:rsidP="0052104C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  <w:r w:rsidRPr="00A17EE1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81E7B" w:rsidRPr="00A17EE1" w:rsidRDefault="00081E7B" w:rsidP="0052104C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  <w:r w:rsidRPr="00A17EE1">
              <w:rPr>
                <w:sz w:val="28"/>
                <w:szCs w:val="28"/>
              </w:rPr>
              <w:t xml:space="preserve">Приложение </w:t>
            </w:r>
          </w:p>
          <w:p w:rsidR="00081E7B" w:rsidRPr="00A17EE1" w:rsidRDefault="00081E7B" w:rsidP="0052104C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</w:p>
          <w:p w:rsidR="00081E7B" w:rsidRPr="00A17EE1" w:rsidRDefault="00081E7B" w:rsidP="0052104C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  <w:r w:rsidRPr="00A17EE1">
              <w:rPr>
                <w:sz w:val="28"/>
                <w:szCs w:val="28"/>
              </w:rPr>
              <w:t>к распоряжению Правител</w:t>
            </w:r>
            <w:r w:rsidRPr="00A17EE1">
              <w:rPr>
                <w:sz w:val="28"/>
                <w:szCs w:val="28"/>
              </w:rPr>
              <w:t>ь</w:t>
            </w:r>
            <w:r w:rsidRPr="00A17EE1">
              <w:rPr>
                <w:sz w:val="28"/>
                <w:szCs w:val="28"/>
              </w:rPr>
              <w:t>ства Кировской области</w:t>
            </w:r>
          </w:p>
          <w:p w:rsidR="00081E7B" w:rsidRPr="00A17EE1" w:rsidRDefault="00081E7B" w:rsidP="00081E7B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  <w:r w:rsidRPr="00A17EE1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 xml:space="preserve">25.06.2013  </w:t>
            </w:r>
            <w:r w:rsidRPr="00A17EE1">
              <w:rPr>
                <w:sz w:val="28"/>
                <w:szCs w:val="28"/>
              </w:rPr>
              <w:t xml:space="preserve"> №</w:t>
            </w:r>
            <w:r>
              <w:rPr>
                <w:sz w:val="28"/>
                <w:szCs w:val="28"/>
              </w:rPr>
              <w:t xml:space="preserve"> 189</w:t>
            </w:r>
            <w:r w:rsidRPr="00A17EE1">
              <w:rPr>
                <w:sz w:val="28"/>
                <w:szCs w:val="28"/>
              </w:rPr>
              <w:t xml:space="preserve"> </w:t>
            </w:r>
          </w:p>
        </w:tc>
      </w:tr>
    </w:tbl>
    <w:p w:rsidR="00081E7B" w:rsidRDefault="00081E7B" w:rsidP="00081E7B">
      <w:pPr>
        <w:tabs>
          <w:tab w:val="left" w:pos="648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081E7B" w:rsidRDefault="00081E7B" w:rsidP="00081E7B">
      <w:pPr>
        <w:tabs>
          <w:tab w:val="left" w:pos="6480"/>
        </w:tabs>
        <w:spacing w:before="120" w:line="192" w:lineRule="auto"/>
        <w:jc w:val="center"/>
        <w:rPr>
          <w:b/>
          <w:sz w:val="28"/>
          <w:szCs w:val="28"/>
        </w:rPr>
      </w:pPr>
    </w:p>
    <w:p w:rsidR="00081E7B" w:rsidRDefault="00081E7B" w:rsidP="00081E7B">
      <w:pPr>
        <w:tabs>
          <w:tab w:val="left" w:pos="6480"/>
        </w:tabs>
        <w:spacing w:before="120" w:line="192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Земельный участок в составе земель запаса</w:t>
      </w:r>
      <w:r w:rsidRPr="000E7843">
        <w:rPr>
          <w:b/>
          <w:sz w:val="28"/>
          <w:szCs w:val="28"/>
        </w:rPr>
        <w:t>, переводимы</w:t>
      </w:r>
      <w:r>
        <w:rPr>
          <w:b/>
          <w:sz w:val="28"/>
          <w:szCs w:val="28"/>
        </w:rPr>
        <w:t>й</w:t>
      </w:r>
      <w:r w:rsidRPr="000E7843">
        <w:rPr>
          <w:b/>
          <w:sz w:val="28"/>
          <w:szCs w:val="28"/>
        </w:rPr>
        <w:t xml:space="preserve"> в земли </w:t>
      </w:r>
      <w:r w:rsidRPr="00E675CA">
        <w:rPr>
          <w:b/>
          <w:sz w:val="28"/>
          <w:szCs w:val="28"/>
        </w:rPr>
        <w:t xml:space="preserve"> </w:t>
      </w:r>
    </w:p>
    <w:p w:rsidR="00081E7B" w:rsidRDefault="00081E7B" w:rsidP="00081E7B">
      <w:pPr>
        <w:tabs>
          <w:tab w:val="left" w:pos="6480"/>
        </w:tabs>
        <w:spacing w:after="120" w:line="192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особо охраняемых территорий и об</w:t>
      </w:r>
      <w:r>
        <w:rPr>
          <w:b/>
          <w:sz w:val="28"/>
          <w:szCs w:val="28"/>
        </w:rPr>
        <w:t>ъ</w:t>
      </w:r>
      <w:r>
        <w:rPr>
          <w:b/>
          <w:sz w:val="28"/>
          <w:szCs w:val="28"/>
        </w:rPr>
        <w:t>ектов</w:t>
      </w:r>
    </w:p>
    <w:p w:rsidR="00081E7B" w:rsidRDefault="00081E7B" w:rsidP="00081E7B">
      <w:pPr>
        <w:tabs>
          <w:tab w:val="left" w:pos="6480"/>
        </w:tabs>
        <w:spacing w:after="120" w:line="192" w:lineRule="auto"/>
        <w:jc w:val="center"/>
        <w:rPr>
          <w:b/>
          <w:sz w:val="28"/>
          <w:szCs w:val="28"/>
        </w:rPr>
      </w:pPr>
      <w:bookmarkStart w:id="0" w:name="_GoBack"/>
      <w:bookmarkEnd w:id="0"/>
    </w:p>
    <w:p w:rsidR="00081E7B" w:rsidRDefault="00081E7B" w:rsidP="00081E7B">
      <w:pPr>
        <w:tabs>
          <w:tab w:val="left" w:pos="6480"/>
        </w:tabs>
        <w:spacing w:line="192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</w:t>
      </w:r>
    </w:p>
    <w:tbl>
      <w:tblPr>
        <w:tblW w:w="9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59"/>
        <w:gridCol w:w="3689"/>
        <w:gridCol w:w="2410"/>
        <w:gridCol w:w="1126"/>
      </w:tblGrid>
      <w:tr w:rsidR="00081E7B" w:rsidRPr="00A17EE1" w:rsidTr="0052104C">
        <w:trPr>
          <w:trHeight w:val="1323"/>
        </w:trPr>
        <w:tc>
          <w:tcPr>
            <w:tcW w:w="2659" w:type="dxa"/>
            <w:shd w:val="clear" w:color="auto" w:fill="auto"/>
          </w:tcPr>
          <w:p w:rsidR="00081E7B" w:rsidRPr="00EB5286" w:rsidRDefault="00081E7B" w:rsidP="0052104C">
            <w:pPr>
              <w:tabs>
                <w:tab w:val="left" w:pos="6480"/>
              </w:tabs>
              <w:ind w:left="-108" w:right="-108"/>
              <w:jc w:val="center"/>
              <w:rPr>
                <w:sz w:val="28"/>
                <w:szCs w:val="28"/>
              </w:rPr>
            </w:pPr>
            <w:r w:rsidRPr="00EB5286">
              <w:rPr>
                <w:sz w:val="28"/>
                <w:szCs w:val="28"/>
              </w:rPr>
              <w:t xml:space="preserve">Местоположение </w:t>
            </w:r>
          </w:p>
          <w:p w:rsidR="00081E7B" w:rsidRPr="00EB5286" w:rsidRDefault="00081E7B" w:rsidP="0052104C">
            <w:pPr>
              <w:tabs>
                <w:tab w:val="left" w:pos="6480"/>
              </w:tabs>
              <w:ind w:left="142" w:right="-108" w:hanging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земельного участка</w:t>
            </w:r>
          </w:p>
        </w:tc>
        <w:tc>
          <w:tcPr>
            <w:tcW w:w="3689" w:type="dxa"/>
            <w:tcBorders>
              <w:right w:val="single" w:sz="4" w:space="0" w:color="auto"/>
            </w:tcBorders>
            <w:shd w:val="clear" w:color="auto" w:fill="auto"/>
          </w:tcPr>
          <w:p w:rsidR="00081E7B" w:rsidRPr="00EB5286" w:rsidRDefault="00081E7B" w:rsidP="0052104C">
            <w:pPr>
              <w:tabs>
                <w:tab w:val="left" w:pos="64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Обоснование</w:t>
            </w:r>
            <w:r w:rsidRPr="00EB5286">
              <w:rPr>
                <w:sz w:val="28"/>
                <w:szCs w:val="28"/>
              </w:rPr>
              <w:t xml:space="preserve"> перевода зе</w:t>
            </w:r>
            <w:r>
              <w:rPr>
                <w:sz w:val="28"/>
                <w:szCs w:val="28"/>
              </w:rPr>
              <w:t>мельного участка из состава земель одной категории в др</w:t>
            </w:r>
            <w:r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гую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1E7B" w:rsidRDefault="00081E7B" w:rsidP="0052104C">
            <w:pPr>
              <w:tabs>
                <w:tab w:val="left" w:pos="6480"/>
              </w:tabs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EB5286">
              <w:rPr>
                <w:sz w:val="28"/>
                <w:szCs w:val="28"/>
              </w:rPr>
              <w:t xml:space="preserve">адастровый </w:t>
            </w:r>
          </w:p>
          <w:p w:rsidR="00081E7B" w:rsidRPr="00EB5286" w:rsidRDefault="00081E7B" w:rsidP="0052104C">
            <w:pPr>
              <w:tabs>
                <w:tab w:val="left" w:pos="6480"/>
              </w:tabs>
              <w:ind w:left="-108" w:right="-108"/>
              <w:jc w:val="center"/>
              <w:rPr>
                <w:sz w:val="28"/>
                <w:szCs w:val="28"/>
              </w:rPr>
            </w:pPr>
            <w:r w:rsidRPr="00EB5286">
              <w:rPr>
                <w:sz w:val="28"/>
                <w:szCs w:val="28"/>
              </w:rPr>
              <w:t>номер</w:t>
            </w:r>
            <w:r>
              <w:rPr>
                <w:sz w:val="28"/>
                <w:szCs w:val="28"/>
              </w:rPr>
              <w:t xml:space="preserve"> земельного участка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1E7B" w:rsidRPr="00EB5286" w:rsidRDefault="00081E7B" w:rsidP="0052104C">
            <w:pPr>
              <w:tabs>
                <w:tab w:val="left" w:pos="6480"/>
              </w:tabs>
              <w:ind w:left="-111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EB5286">
              <w:rPr>
                <w:sz w:val="28"/>
                <w:szCs w:val="28"/>
              </w:rPr>
              <w:t>л</w:t>
            </w:r>
            <w:r w:rsidRPr="00EB5286">
              <w:rPr>
                <w:sz w:val="28"/>
                <w:szCs w:val="28"/>
              </w:rPr>
              <w:t>о</w:t>
            </w:r>
            <w:r w:rsidRPr="00EB5286">
              <w:rPr>
                <w:sz w:val="28"/>
                <w:szCs w:val="28"/>
              </w:rPr>
              <w:t>щадь</w:t>
            </w:r>
          </w:p>
          <w:p w:rsidR="00081E7B" w:rsidRPr="00EB5286" w:rsidRDefault="00081E7B" w:rsidP="0052104C">
            <w:pPr>
              <w:tabs>
                <w:tab w:val="left" w:pos="6480"/>
              </w:tabs>
              <w:jc w:val="center"/>
              <w:rPr>
                <w:sz w:val="28"/>
                <w:szCs w:val="28"/>
              </w:rPr>
            </w:pPr>
            <w:r w:rsidRPr="00EB5286">
              <w:rPr>
                <w:sz w:val="28"/>
                <w:szCs w:val="28"/>
              </w:rPr>
              <w:t>(кв. м)</w:t>
            </w:r>
          </w:p>
        </w:tc>
      </w:tr>
      <w:tr w:rsidR="00081E7B" w:rsidRPr="00A17EE1" w:rsidTr="0052104C">
        <w:trPr>
          <w:trHeight w:val="1384"/>
        </w:trPr>
        <w:tc>
          <w:tcPr>
            <w:tcW w:w="2659" w:type="dxa"/>
            <w:shd w:val="clear" w:color="auto" w:fill="auto"/>
          </w:tcPr>
          <w:p w:rsidR="00081E7B" w:rsidRPr="00A17EE1" w:rsidRDefault="00081E7B" w:rsidP="0052104C">
            <w:pPr>
              <w:tabs>
                <w:tab w:val="left" w:pos="648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Кирово-Чепецкий </w:t>
            </w:r>
            <w:r w:rsidRPr="00A17EE1">
              <w:rPr>
                <w:sz w:val="28"/>
                <w:szCs w:val="28"/>
              </w:rPr>
              <w:t xml:space="preserve">район, </w:t>
            </w:r>
            <w:r w:rsidRPr="004059C2">
              <w:rPr>
                <w:sz w:val="28"/>
                <w:szCs w:val="28"/>
              </w:rPr>
              <w:t xml:space="preserve">Просницкий </w:t>
            </w:r>
            <w:r>
              <w:rPr>
                <w:sz w:val="28"/>
                <w:szCs w:val="28"/>
              </w:rPr>
              <w:t>сельский округ,</w:t>
            </w:r>
            <w:r w:rsidRPr="004059C2">
              <w:rPr>
                <w:sz w:val="28"/>
                <w:szCs w:val="28"/>
              </w:rPr>
              <w:t xml:space="preserve"> в р</w:t>
            </w:r>
            <w:r>
              <w:rPr>
                <w:sz w:val="28"/>
                <w:szCs w:val="28"/>
              </w:rPr>
              <w:t>айо</w:t>
            </w:r>
            <w:r w:rsidRPr="004059C2">
              <w:rPr>
                <w:sz w:val="28"/>
                <w:szCs w:val="28"/>
              </w:rPr>
              <w:t xml:space="preserve">не </w:t>
            </w:r>
            <w:r>
              <w:rPr>
                <w:sz w:val="28"/>
                <w:szCs w:val="28"/>
              </w:rPr>
              <w:t>ж.д. станции</w:t>
            </w:r>
            <w:r w:rsidRPr="004059C2">
              <w:rPr>
                <w:sz w:val="28"/>
                <w:szCs w:val="28"/>
              </w:rPr>
              <w:t xml:space="preserve"> Просница</w:t>
            </w:r>
          </w:p>
        </w:tc>
        <w:tc>
          <w:tcPr>
            <w:tcW w:w="3689" w:type="dxa"/>
            <w:shd w:val="clear" w:color="auto" w:fill="auto"/>
          </w:tcPr>
          <w:p w:rsidR="00081E7B" w:rsidRPr="00A17EE1" w:rsidRDefault="00081E7B" w:rsidP="0052104C">
            <w:pPr>
              <w:tabs>
                <w:tab w:val="left" w:pos="6480"/>
              </w:tabs>
              <w:ind w:right="72"/>
              <w:jc w:val="both"/>
              <w:rPr>
                <w:sz w:val="28"/>
                <w:szCs w:val="28"/>
              </w:rPr>
            </w:pPr>
            <w:r w:rsidRPr="00A17EE1">
              <w:rPr>
                <w:sz w:val="28"/>
                <w:szCs w:val="28"/>
              </w:rPr>
              <w:t>предоставление з</w:t>
            </w:r>
            <w:r w:rsidRPr="00A17EE1">
              <w:rPr>
                <w:sz w:val="28"/>
                <w:szCs w:val="28"/>
              </w:rPr>
              <w:t>е</w:t>
            </w:r>
            <w:r w:rsidRPr="00A17EE1">
              <w:rPr>
                <w:sz w:val="28"/>
                <w:szCs w:val="28"/>
              </w:rPr>
              <w:t xml:space="preserve">мельного участка для строительства </w:t>
            </w:r>
            <w:r>
              <w:rPr>
                <w:sz w:val="28"/>
                <w:szCs w:val="28"/>
              </w:rPr>
              <w:t>объекта рекреационного назначения (место отдыха)</w:t>
            </w:r>
            <w:r w:rsidRPr="00A17EE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:rsidR="00081E7B" w:rsidRPr="00A17EE1" w:rsidRDefault="00081E7B" w:rsidP="0052104C">
            <w:pPr>
              <w:tabs>
                <w:tab w:val="left" w:pos="6480"/>
              </w:tabs>
              <w:ind w:left="-61" w:right="-108"/>
              <w:jc w:val="center"/>
              <w:rPr>
                <w:sz w:val="28"/>
                <w:szCs w:val="28"/>
              </w:rPr>
            </w:pPr>
            <w:r w:rsidRPr="004059C2">
              <w:rPr>
                <w:sz w:val="28"/>
                <w:szCs w:val="28"/>
              </w:rPr>
              <w:t>43:12:430166:103</w:t>
            </w:r>
          </w:p>
        </w:tc>
        <w:tc>
          <w:tcPr>
            <w:tcW w:w="1126" w:type="dxa"/>
            <w:shd w:val="clear" w:color="auto" w:fill="auto"/>
          </w:tcPr>
          <w:p w:rsidR="00081E7B" w:rsidRPr="00A17EE1" w:rsidRDefault="00081E7B" w:rsidP="0052104C">
            <w:pPr>
              <w:tabs>
                <w:tab w:val="left" w:pos="6480"/>
              </w:tabs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16 215</w:t>
            </w:r>
          </w:p>
        </w:tc>
      </w:tr>
    </w:tbl>
    <w:p w:rsidR="00081E7B" w:rsidRDefault="00081E7B" w:rsidP="00081E7B">
      <w:pPr>
        <w:tabs>
          <w:tab w:val="left" w:pos="7740"/>
        </w:tabs>
        <w:ind w:left="360"/>
        <w:jc w:val="center"/>
        <w:rPr>
          <w:sz w:val="28"/>
          <w:szCs w:val="28"/>
        </w:rPr>
      </w:pPr>
    </w:p>
    <w:p w:rsidR="00081E7B" w:rsidRDefault="00081E7B" w:rsidP="00081E7B">
      <w:pPr>
        <w:tabs>
          <w:tab w:val="left" w:pos="774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______________</w:t>
      </w:r>
    </w:p>
    <w:p w:rsidR="006207BC" w:rsidRDefault="006207BC"/>
    <w:sectPr w:rsidR="006207BC" w:rsidSect="00AF345F">
      <w:headerReference w:type="default" r:id="rId5"/>
      <w:headerReference w:type="first" r:id="rId6"/>
      <w:pgSz w:w="11906" w:h="16838"/>
      <w:pgMar w:top="624" w:right="707" w:bottom="851" w:left="1560" w:header="709" w:footer="709" w:gutter="0"/>
      <w:pgNumType w:start="2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21AF" w:rsidRDefault="00081E7B" w:rsidP="00BE608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t>2</w:t>
    </w:r>
  </w:p>
  <w:p w:rsidR="005F4C63" w:rsidRDefault="00081E7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BD9" w:rsidRPr="001671DD" w:rsidRDefault="00081E7B" w:rsidP="00F4640D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6B9"/>
    <w:rsid w:val="00081E7B"/>
    <w:rsid w:val="006207BC"/>
    <w:rsid w:val="00E01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E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81E7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81E7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081E7B"/>
  </w:style>
  <w:style w:type="paragraph" w:customStyle="1" w:styleId="a6">
    <w:name w:val=" Знак Знак Знак Знак Знак Знак Знак"/>
    <w:basedOn w:val="a"/>
    <w:rsid w:val="00081E7B"/>
    <w:pPr>
      <w:spacing w:after="160" w:line="240" w:lineRule="exact"/>
    </w:pPr>
    <w:rPr>
      <w:rFonts w:eastAsia="Calibri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E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81E7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81E7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081E7B"/>
  </w:style>
  <w:style w:type="paragraph" w:customStyle="1" w:styleId="a6">
    <w:name w:val=" Знак Знак Знак Знак Знак Знак Знак"/>
    <w:basedOn w:val="a"/>
    <w:rsid w:val="00081E7B"/>
    <w:pPr>
      <w:spacing w:after="160" w:line="240" w:lineRule="exact"/>
    </w:pPr>
    <w:rPr>
      <w:rFonts w:eastAsia="Calibri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2013-06-26T05:43:00Z</dcterms:created>
  <dcterms:modified xsi:type="dcterms:W3CDTF">2013-06-26T05:43:00Z</dcterms:modified>
</cp:coreProperties>
</file>